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82"/>
        <w:gridCol w:w="3393"/>
        <w:gridCol w:w="1800"/>
        <w:gridCol w:w="1260"/>
        <w:gridCol w:w="111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  称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制作材质、工艺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制作尺寸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年约用量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计量单位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限价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（元/单位）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KT板展板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6mm的KT板+户外防褪色写真膜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60-90cm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80-120cm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200-120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240-90cm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240cm-120cm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800块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块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48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85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210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190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PVC展板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5mm的PVC板+户外防褪色写真膜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60-90cm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80-120cm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200-120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240-90cm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240cm-120cm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100块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平方米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55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240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210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户外写真贴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160g写真纸，海报，户外写真：防水，耐晒，不易褪色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120-80cm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90-90cm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60-90cm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40-60cm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30-40cm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100张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张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22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张贴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张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铜牌/不锈钢牌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不锈钢304#板材，进口汽车漆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40-60cm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块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双色板雕刻板标识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防水、不掉色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26-10cm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块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高亮超薄灯箱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8cm超薄超轻，加厚铝材，超亮LED超清UV软膜打印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自定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平方米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7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激光色带广告条幅横幅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225" w:afterAutospacing="0" w:line="360" w:lineRule="atLeast"/>
              <w:rPr>
                <w:rFonts w:hint="eastAsia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sz w:val="21"/>
                <w:szCs w:val="21"/>
                <w:shd w:val="clear" w:color="auto" w:fill="FFFFFF"/>
              </w:rPr>
              <w:t>热转印类A级油光布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自定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50条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米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亚克力牌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透明亚克力 高清UV印刷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0.5-10-28cm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80块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块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透明亚克力标识牌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2mm透明亚克力，高清UV印刷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5mm透明亚克力，高清UV印刷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自定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平方米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300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旗帜</w:t>
            </w:r>
          </w:p>
        </w:tc>
        <w:tc>
          <w:tcPr>
            <w:tcW w:w="3393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烫印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四号旗（144cm-96cm）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面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39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手摇旗帜</w:t>
            </w: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铝合金镜框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四面翻镜框、</w:t>
            </w:r>
            <w:r>
              <w:rPr>
                <w:rStyle w:val="8"/>
                <w:rFonts w:hint="eastAsia" w:ascii="宋体" w:hAnsi="宋体" w:cs="宋体"/>
                <w:b w:val="0"/>
                <w:bCs/>
                <w:szCs w:val="21"/>
                <w:shd w:val="clear" w:color="auto" w:fill="FFFFFF"/>
              </w:rPr>
              <w:t>质量优良、表面光洁度高、公差尺寸精准、抗腐蚀、抗氧化性强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60-90cm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80-120cm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120-240cm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50块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块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140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不干胶标贴</w:t>
            </w:r>
          </w:p>
        </w:tc>
        <w:tc>
          <w:tcPr>
            <w:tcW w:w="339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不干胶贴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≤0.01㎡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800张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张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39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尺寸自定</w:t>
            </w: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平方米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即时贴刻字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即时贴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20-20cm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尺寸自定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14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地贴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冷裱膜、地铁膜、条纹地面广告保护膜、斜纹防滑、耐磨地贴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60-120cm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尺寸自定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800条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平方米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床位牌（卡槽）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透明亚克力高精度激光切割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20-10cm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80块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块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16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专家工作牌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  <w:t>米笛儿-1.5宽铆钉、吊绳胸卡工作证、内页加厚铜版纸打印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9-13.5cm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17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内页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高光铜版纸打印A4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21-29.7cm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张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外壳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绒面烫金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35-25cm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一级护理、流质、低脂等护理卡片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户外灯箱胶片写真打印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9.2-1.5cm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2000张量大，随定随做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张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19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节日卡、名片、通行证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加厚双面铜版纸彩色胶版印刷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9-5.5cm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2000张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张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磁贴片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315" w:lineRule="atLeast"/>
              <w:rPr>
                <w:rFonts w:hint="eastAsia" w:cs="宋体"/>
                <w:b w:val="0"/>
                <w:bCs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  <w:t>软磁铁片、橡胶软磁板、广告剪切强磁贴0.5mm户外防褪色写真打印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9-4cm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200个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块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易拉宝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加厚铝合金底座，户外防褪色写真打印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200-80cm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写真100底座20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85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22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不锈钢立架(不含展板)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L脚指示牌，201#不锈钢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60-90cm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80-120cm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20个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23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X展架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  <w:t>防风x展架、海报架，户外防风可调x展架、易拉宝海报制作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60-160cm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80-180cm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5个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120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24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亚克力台卡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  <w:t>A4大小亚克力台卡，中间嵌纸，横向、纵向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21-29cm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50个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25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亚克力报刊盒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  <w:t>亚克力报刊盒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2.8mm亚克力，热弯一体成形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25-40-6cm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26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亚克力有机盒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  <w:t>A4大小亚克力有机盒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21-29cm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27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工号牌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  <w:t>250克铜版纸 彩色激光打印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7.5-2.8cm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1000个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28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吊旗+吊杆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  <w:t>Pvc纸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铁链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120-60cm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29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打印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  <w:t>A4黑白打印（单面）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21-29cm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张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  <w:t>A4彩色打印（单面）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21-29cm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  <w:t>铜版纸彩印（单面）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21-29cm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30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塑封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</w:rPr>
              <w:t>普通纸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A4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≤A6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张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</w:rPr>
              <w:t>铜版纸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张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</w:rPr>
              <w:t>打孔吊绳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套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31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装订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</w:rPr>
              <w:t>A4大小装订成册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21-29cm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32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喷绘布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</w:rPr>
              <w:t>户内、户外喷绘布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架子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自定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平方米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22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33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亚克力席卡壳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</w:rPr>
              <w:t>三角席卡壳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10-19cm 2mm厚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10-21cm 2mm厚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34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绶带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15" w:lineRule="atLeast"/>
              <w:rPr>
                <w:rFonts w:hint="eastAsia" w:cs="宋体"/>
                <w:b w:val="0"/>
                <w:bCs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</w:rPr>
              <w:t>丝印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单面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双面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随定随做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条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924EA"/>
    <w:rsid w:val="26C924EA"/>
    <w:rsid w:val="5F154396"/>
    <w:rsid w:val="685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2021-01-25T09:20:00Z</dcterms:created>
  <dc:creator>NTKO</dc:creator>
  <cp:lastModifiedBy>Administrator</cp:lastModifiedBy>
  <dcterms:modified xsi:type="dcterms:W3CDTF">2021-01-25T09:22:23Z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